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3F2" w:rsidRPr="001633FA" w:rsidRDefault="003803F2" w:rsidP="003803F2">
      <w:pPr>
        <w:rPr>
          <w:rFonts w:ascii="Sassoon Penpals Joined" w:hAnsi="Sassoon Penpals Joined"/>
          <w:sz w:val="44"/>
        </w:rPr>
      </w:pPr>
      <w:bookmarkStart w:id="0" w:name="_GoBack"/>
      <w:bookmarkEnd w:id="0"/>
      <w:r w:rsidRPr="001633FA">
        <w:rPr>
          <w:rFonts w:ascii="Sassoon Penpals Joined" w:hAnsi="Sassoon Penpals Joined"/>
          <w:sz w:val="44"/>
        </w:rPr>
        <w:t>On the following pages, you will find a selection of activities linked to the English learning your child would have been completing at school this week.</w:t>
      </w:r>
      <w:r w:rsidR="001633FA" w:rsidRPr="001633FA">
        <w:rPr>
          <w:rFonts w:ascii="Sassoon Penpals Joined" w:hAnsi="Sassoon Penpals Joined"/>
          <w:sz w:val="44"/>
        </w:rPr>
        <w:t xml:space="preserve"> This term we are focussing on the story ‘The Gruffalo’ by Julia Donaldson.</w:t>
      </w:r>
      <w:r w:rsidRPr="001633FA">
        <w:rPr>
          <w:rFonts w:ascii="Sassoon Penpals Joined" w:hAnsi="Sassoon Penpals Joined"/>
          <w:sz w:val="44"/>
        </w:rPr>
        <w:t xml:space="preserve"> Please read the instructions carefully and complete the task with your child. </w:t>
      </w:r>
      <w:r w:rsidR="001633FA" w:rsidRPr="001633FA">
        <w:rPr>
          <w:rFonts w:ascii="Sassoon Penpals Joined" w:hAnsi="Sassoon Penpals Joined"/>
          <w:sz w:val="44"/>
        </w:rPr>
        <w:t>If you would like to complete a range of independent ‘Gruffalo’ linked activities</w:t>
      </w:r>
      <w:r w:rsidR="0045201E">
        <w:rPr>
          <w:rFonts w:ascii="Sassoon Penpals Joined" w:hAnsi="Sassoon Penpals Joined"/>
          <w:sz w:val="44"/>
        </w:rPr>
        <w:t xml:space="preserve"> please do so</w:t>
      </w:r>
      <w:r w:rsidR="001633FA" w:rsidRPr="001633FA">
        <w:rPr>
          <w:rFonts w:ascii="Sassoon Penpals Joined" w:hAnsi="Sassoon Penpals Joined"/>
          <w:sz w:val="44"/>
        </w:rPr>
        <w:t xml:space="preserve"> as part of your extended home learning. We would love to see any photographs you may have taken. Please send them to the Beecroft office account so we can see what ideas you have thought of.</w:t>
      </w:r>
    </w:p>
    <w:p w:rsidR="003803F2" w:rsidRPr="001633FA" w:rsidRDefault="003803F2" w:rsidP="003803F2">
      <w:pPr>
        <w:rPr>
          <w:rFonts w:ascii="Sassoon Penpals Joined" w:hAnsi="Sassoon Penpals Joined"/>
          <w:sz w:val="44"/>
        </w:rPr>
      </w:pPr>
      <w:r w:rsidRPr="001633FA">
        <w:rPr>
          <w:rFonts w:ascii="Sassoon Penpals Joined" w:hAnsi="Sassoon Penpals Joined"/>
          <w:sz w:val="44"/>
        </w:rPr>
        <w:t>Thank you,</w:t>
      </w:r>
    </w:p>
    <w:p w:rsidR="003803F2" w:rsidRDefault="003803F2" w:rsidP="003803F2">
      <w:pPr>
        <w:rPr>
          <w:rFonts w:ascii="Sassoon Penpals Joined" w:hAnsi="Sassoon Penpals Joined"/>
          <w:sz w:val="44"/>
        </w:rPr>
      </w:pPr>
      <w:r w:rsidRPr="001633FA">
        <w:rPr>
          <w:rFonts w:ascii="Sassoon Penpals Joined" w:hAnsi="Sassoon Penpals Joined"/>
          <w:sz w:val="44"/>
        </w:rPr>
        <w:t>Mrs Brooks.</w:t>
      </w:r>
    </w:p>
    <w:p w:rsidR="001633FA" w:rsidRPr="001633FA" w:rsidRDefault="001633FA" w:rsidP="003803F2">
      <w:pPr>
        <w:rPr>
          <w:rFonts w:ascii="Sassoon Penpals Joined" w:hAnsi="Sassoon Penpals Joined"/>
          <w:sz w:val="44"/>
        </w:rPr>
      </w:pPr>
    </w:p>
    <w:p w:rsidR="003803F2" w:rsidRDefault="003803F2" w:rsidP="003803F2">
      <w:pPr>
        <w:rPr>
          <w:rFonts w:ascii="Sassoon Penpals Joined" w:hAnsi="Sassoon Penpals Joined"/>
          <w:b/>
          <w:sz w:val="48"/>
        </w:rPr>
      </w:pPr>
      <w:r>
        <w:rPr>
          <w:rFonts w:ascii="Sassoon Penpals Joined" w:hAnsi="Sassoon Penpals Joined"/>
          <w:b/>
          <w:sz w:val="48"/>
        </w:rPr>
        <w:t>Activity 1- Unaided writing. Without any help from your adult, write a journey story on lined paper (provided below- remember to write in between the grey lines. Red lines are for long and tall letters.) If you are unable to print, use the paper in your home or type it on your computer. You may discuss with your adult what you think a journey story may be. When you have finished, read it through with your adult and mark it using the marking scheme below:</w:t>
      </w:r>
    </w:p>
    <w:p w:rsidR="00B632D1" w:rsidRDefault="003803F2" w:rsidP="003803F2">
      <w:r w:rsidRPr="002D7778">
        <w:rPr>
          <w:rFonts w:ascii="Sassoon Penpals" w:hAnsi="Sassoon Penpals"/>
          <w:b/>
          <w:noProof/>
          <w:sz w:val="32"/>
          <w:lang w:eastAsia="en-GB"/>
        </w:rPr>
        <w:lastRenderedPageBreak/>
        <w:drawing>
          <wp:inline distT="0" distB="0" distL="0" distR="0" wp14:anchorId="6C54D056" wp14:editId="0CC95819">
            <wp:extent cx="5731510" cy="557530"/>
            <wp:effectExtent l="0" t="0" r="2540" b="0"/>
            <wp:docPr id="18"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23457D71" wp14:editId="3BEA2108">
            <wp:extent cx="5731510" cy="557530"/>
            <wp:effectExtent l="0" t="0" r="2540" b="0"/>
            <wp:docPr id="19"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2002069A" wp14:editId="08C3FB7E">
            <wp:extent cx="5731510" cy="557530"/>
            <wp:effectExtent l="0" t="0" r="2540" b="0"/>
            <wp:docPr id="20"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6193D76E" wp14:editId="7FBC7BD0">
            <wp:extent cx="5731510" cy="557530"/>
            <wp:effectExtent l="0" t="0" r="2540" b="0"/>
            <wp:docPr id="21"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7CE6C721" wp14:editId="3C7244D5">
            <wp:extent cx="5731510" cy="557530"/>
            <wp:effectExtent l="0" t="0" r="2540" b="0"/>
            <wp:docPr id="22"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6C7855C" wp14:editId="2F53D611">
            <wp:extent cx="5731510" cy="557530"/>
            <wp:effectExtent l="0" t="0" r="2540" b="0"/>
            <wp:docPr id="26"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E481421" wp14:editId="6E391A8A">
            <wp:extent cx="5731510" cy="557530"/>
            <wp:effectExtent l="0" t="0" r="2540" b="0"/>
            <wp:docPr id="25"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1FBC1732" wp14:editId="0DD2A4C5">
            <wp:extent cx="5731510" cy="557530"/>
            <wp:effectExtent l="0" t="0" r="2540" b="0"/>
            <wp:docPr id="27"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6507D79B" wp14:editId="78E73E6E">
            <wp:extent cx="5731510" cy="557530"/>
            <wp:effectExtent l="0" t="0" r="2540" b="0"/>
            <wp:docPr id="34"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5A52FC18" wp14:editId="3C9E018E">
            <wp:extent cx="5731510" cy="557530"/>
            <wp:effectExtent l="0" t="0" r="2540" b="0"/>
            <wp:docPr id="36"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14AE8073" wp14:editId="058289C8">
            <wp:extent cx="5731510" cy="557530"/>
            <wp:effectExtent l="0" t="0" r="2540" b="0"/>
            <wp:docPr id="35"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7BEC7480" wp14:editId="393E5134">
            <wp:extent cx="5731510" cy="557530"/>
            <wp:effectExtent l="0" t="0" r="2540" b="0"/>
            <wp:docPr id="37"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26BE17BA" wp14:editId="65A0FA42">
            <wp:extent cx="5731510" cy="557530"/>
            <wp:effectExtent l="0" t="0" r="2540" b="0"/>
            <wp:docPr id="24"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6BAD9EF3" wp14:editId="7EB7BC78">
            <wp:extent cx="5731510" cy="557530"/>
            <wp:effectExtent l="0" t="0" r="2540" b="0"/>
            <wp:docPr id="38"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69C652E2" wp14:editId="78669BB6">
            <wp:extent cx="5731510" cy="557530"/>
            <wp:effectExtent l="0" t="0" r="2540" b="0"/>
            <wp:docPr id="39"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lastRenderedPageBreak/>
        <w:drawing>
          <wp:inline distT="0" distB="0" distL="0" distR="0" wp14:anchorId="13709FBD" wp14:editId="62ACCAA2">
            <wp:extent cx="5731510" cy="557530"/>
            <wp:effectExtent l="0" t="0" r="2540" b="0"/>
            <wp:docPr id="40"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19E692CE" wp14:editId="3D9A962B">
            <wp:extent cx="5731510" cy="557530"/>
            <wp:effectExtent l="0" t="0" r="2540" b="0"/>
            <wp:docPr id="23"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6E7FC556" wp14:editId="36C26CA7">
            <wp:extent cx="5731510" cy="557530"/>
            <wp:effectExtent l="0" t="0" r="2540" b="0"/>
            <wp:docPr id="45"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5BCF189C" wp14:editId="32EFFFA0">
            <wp:extent cx="5731510" cy="557530"/>
            <wp:effectExtent l="0" t="0" r="2540" b="0"/>
            <wp:docPr id="42"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C2E66A1" wp14:editId="5B240F98">
            <wp:extent cx="5731510" cy="557530"/>
            <wp:effectExtent l="0" t="0" r="2540" b="0"/>
            <wp:docPr id="44"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117723A5" wp14:editId="229F3A39">
            <wp:extent cx="5731510" cy="557530"/>
            <wp:effectExtent l="0" t="0" r="2540" b="0"/>
            <wp:docPr id="43"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518968E9" wp14:editId="1F8A8212">
            <wp:extent cx="5731510" cy="557530"/>
            <wp:effectExtent l="0" t="0" r="2540" b="0"/>
            <wp:docPr id="48"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1FACB4B3" wp14:editId="3F9CE76E">
            <wp:extent cx="5731510" cy="557530"/>
            <wp:effectExtent l="0" t="0" r="2540" b="0"/>
            <wp:docPr id="47"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1674DD7" wp14:editId="7321F3A4">
            <wp:extent cx="5731510" cy="557530"/>
            <wp:effectExtent l="0" t="0" r="2540" b="0"/>
            <wp:docPr id="46"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788CBFCE" wp14:editId="4AA73680">
            <wp:extent cx="5731510" cy="557530"/>
            <wp:effectExtent l="0" t="0" r="2540" b="0"/>
            <wp:docPr id="41"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BE29F4D" wp14:editId="1005F570">
            <wp:extent cx="5731510" cy="557530"/>
            <wp:effectExtent l="0" t="0" r="2540" b="0"/>
            <wp:docPr id="49"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4FA58076" wp14:editId="1B3E003E">
            <wp:extent cx="5731510" cy="557530"/>
            <wp:effectExtent l="0" t="0" r="2540" b="0"/>
            <wp:docPr id="50"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49C080A" wp14:editId="60ED4657">
            <wp:extent cx="5731510" cy="557530"/>
            <wp:effectExtent l="0" t="0" r="2540" b="0"/>
            <wp:docPr id="52"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9B0683A" wp14:editId="4F9B2CC5">
            <wp:extent cx="5731510" cy="557530"/>
            <wp:effectExtent l="0" t="0" r="2540" b="0"/>
            <wp:docPr id="51"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0F116826" wp14:editId="29D52078">
            <wp:extent cx="5731510" cy="557530"/>
            <wp:effectExtent l="0" t="0" r="2540" b="0"/>
            <wp:docPr id="10"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p>
    <w:tbl>
      <w:tblPr>
        <w:tblpPr w:leftFromText="180" w:rightFromText="180" w:vertAnchor="text" w:horzAnchor="margin" w:tblpXSpec="center" w:tblpY="82"/>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5"/>
        <w:gridCol w:w="1701"/>
        <w:gridCol w:w="1672"/>
      </w:tblGrid>
      <w:tr w:rsidR="003803F2" w:rsidRPr="00576252" w:rsidTr="00982AB4">
        <w:trPr>
          <w:cantSplit/>
        </w:trPr>
        <w:tc>
          <w:tcPr>
            <w:tcW w:w="10598" w:type="dxa"/>
            <w:gridSpan w:val="3"/>
            <w:tcBorders>
              <w:top w:val="single" w:sz="4" w:space="0" w:color="auto"/>
              <w:left w:val="single" w:sz="4" w:space="0" w:color="auto"/>
              <w:bottom w:val="single" w:sz="4" w:space="0" w:color="auto"/>
              <w:right w:val="single" w:sz="4" w:space="0" w:color="auto"/>
            </w:tcBorders>
            <w:shd w:val="clear" w:color="auto" w:fill="auto"/>
          </w:tcPr>
          <w:p w:rsidR="003803F2" w:rsidRDefault="003803F2" w:rsidP="00982AB4">
            <w:pPr>
              <w:spacing w:after="0" w:line="240" w:lineRule="auto"/>
              <w:rPr>
                <w:rFonts w:ascii="Sassoon Penpals" w:hAnsi="Sassoon Penpals"/>
                <w:noProof/>
                <w:sz w:val="28"/>
                <w:szCs w:val="20"/>
                <w:u w:val="single"/>
              </w:rPr>
            </w:pPr>
            <w:r>
              <w:rPr>
                <w:rFonts w:ascii="Sassoon Penpals" w:hAnsi="Sassoon Penpals"/>
                <w:noProof/>
                <w:sz w:val="28"/>
                <w:szCs w:val="20"/>
                <w:u w:val="single"/>
              </w:rPr>
              <w:lastRenderedPageBreak/>
              <w:t xml:space="preserve">Date: </w:t>
            </w:r>
          </w:p>
          <w:p w:rsidR="003803F2" w:rsidRPr="007E4DFA" w:rsidRDefault="003803F2" w:rsidP="00982AB4">
            <w:pPr>
              <w:spacing w:after="0" w:line="240" w:lineRule="auto"/>
              <w:rPr>
                <w:rFonts w:ascii="Sassoon Penpals" w:hAnsi="Sassoon Penpals"/>
                <w:b/>
                <w:color w:val="0070C0"/>
                <w:sz w:val="28"/>
                <w:szCs w:val="20"/>
                <w:u w:val="single"/>
              </w:rPr>
            </w:pPr>
            <w:r w:rsidRPr="007E4DFA">
              <w:rPr>
                <w:rFonts w:ascii="Sassoon Penpals" w:hAnsi="Sassoon Penpals"/>
                <w:b/>
                <w:color w:val="0070C0"/>
                <w:sz w:val="28"/>
                <w:szCs w:val="20"/>
                <w:u w:val="single"/>
              </w:rPr>
              <w:t>COLD write</w:t>
            </w:r>
          </w:p>
          <w:p w:rsidR="003803F2" w:rsidRPr="00451EFF" w:rsidRDefault="003803F2" w:rsidP="00982AB4">
            <w:pPr>
              <w:spacing w:after="0" w:line="240" w:lineRule="auto"/>
              <w:rPr>
                <w:rFonts w:ascii="Sassoon Penpals Joined" w:hAnsi="Sassoon Penpals Joined"/>
                <w:sz w:val="28"/>
                <w:szCs w:val="28"/>
              </w:rPr>
            </w:pPr>
            <w:r w:rsidRPr="000318C8">
              <w:rPr>
                <w:rFonts w:ascii="Sassoon Penpals" w:hAnsi="Sassoon Penpals"/>
                <w:sz w:val="28"/>
                <w:szCs w:val="20"/>
                <w:u w:val="single"/>
              </w:rPr>
              <w:t>WALT: Know the features of a journey story.</w:t>
            </w:r>
          </w:p>
        </w:tc>
      </w:tr>
      <w:tr w:rsidR="003803F2" w:rsidRPr="00576252" w:rsidTr="00982AB4">
        <w:trPr>
          <w:cantSplit/>
          <w:trHeight w:val="619"/>
        </w:trPr>
        <w:tc>
          <w:tcPr>
            <w:tcW w:w="722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3803F2" w:rsidRDefault="003803F2" w:rsidP="00982AB4">
            <w:pPr>
              <w:spacing w:after="0" w:line="240" w:lineRule="auto"/>
              <w:jc w:val="center"/>
              <w:rPr>
                <w:rFonts w:ascii="Sassoon Penpals Joined" w:hAnsi="Sassoon Penpals Joined"/>
                <w:sz w:val="28"/>
                <w:szCs w:val="28"/>
              </w:rPr>
            </w:pPr>
            <w:r>
              <w:rPr>
                <w:rFonts w:ascii="Sassoon Penpals Joined" w:hAnsi="Sassoon Penpals Joined"/>
                <w:sz w:val="28"/>
                <w:szCs w:val="28"/>
              </w:rPr>
              <w:t>Teacher Assessment.</w:t>
            </w:r>
          </w:p>
          <w:p w:rsidR="003803F2" w:rsidRPr="00451EFF" w:rsidRDefault="003803F2" w:rsidP="00982AB4">
            <w:pPr>
              <w:spacing w:after="0" w:line="240" w:lineRule="auto"/>
              <w:rPr>
                <w:rFonts w:ascii="Sassoon Penpals" w:hAnsi="Sassoon Penpals"/>
                <w:b/>
                <w:sz w:val="28"/>
                <w:szCs w:val="28"/>
              </w:rPr>
            </w:pPr>
          </w:p>
        </w:tc>
        <w:tc>
          <w:tcPr>
            <w:tcW w:w="1701" w:type="dxa"/>
            <w:tcBorders>
              <w:left w:val="single" w:sz="4" w:space="0" w:color="auto"/>
              <w:right w:val="single" w:sz="4" w:space="0" w:color="auto"/>
            </w:tcBorders>
            <w:shd w:val="clear" w:color="auto" w:fill="BFBFBF" w:themeFill="background1" w:themeFillShade="BF"/>
            <w:vAlign w:val="center"/>
          </w:tcPr>
          <w:p w:rsidR="003803F2" w:rsidRPr="003E7737" w:rsidRDefault="003803F2" w:rsidP="00982AB4">
            <w:pPr>
              <w:spacing w:after="0" w:line="240" w:lineRule="auto"/>
              <w:jc w:val="center"/>
              <w:rPr>
                <w:rFonts w:ascii="Sassoon Penpals Joined" w:hAnsi="Sassoon Penpals Joined"/>
                <w:sz w:val="28"/>
                <w:szCs w:val="28"/>
                <w:u w:val="single"/>
              </w:rPr>
            </w:pPr>
            <w:r>
              <w:rPr>
                <w:rFonts w:ascii="Sassoon Penpals Joined" w:hAnsi="Sassoon Penpals Joined"/>
                <w:sz w:val="28"/>
                <w:szCs w:val="28"/>
              </w:rPr>
              <w:t>Self-a</w:t>
            </w:r>
            <w:r w:rsidRPr="00451EFF">
              <w:rPr>
                <w:rFonts w:ascii="Sassoon Penpals Joined" w:hAnsi="Sassoon Penpals Joined"/>
                <w:sz w:val="28"/>
                <w:szCs w:val="28"/>
              </w:rPr>
              <w:t>ssessment</w:t>
            </w:r>
          </w:p>
        </w:tc>
        <w:tc>
          <w:tcPr>
            <w:tcW w:w="1672" w:type="dxa"/>
            <w:tcBorders>
              <w:left w:val="single" w:sz="4" w:space="0" w:color="auto"/>
              <w:right w:val="single" w:sz="4" w:space="0" w:color="auto"/>
            </w:tcBorders>
            <w:shd w:val="clear" w:color="auto" w:fill="BFBFBF" w:themeFill="background1" w:themeFillShade="BF"/>
            <w:vAlign w:val="center"/>
          </w:tcPr>
          <w:p w:rsidR="003803F2" w:rsidRPr="00A42241" w:rsidRDefault="003803F2" w:rsidP="00982AB4">
            <w:pPr>
              <w:spacing w:after="0" w:line="240" w:lineRule="auto"/>
              <w:jc w:val="center"/>
              <w:rPr>
                <w:rFonts w:ascii="Sassoon Penpals Joined" w:hAnsi="Sassoon Penpals Joined"/>
                <w:sz w:val="28"/>
                <w:szCs w:val="28"/>
              </w:rPr>
            </w:pPr>
            <w:r w:rsidRPr="00A42241">
              <w:rPr>
                <w:rFonts w:ascii="Sassoon Penpals Joined" w:hAnsi="Sassoon Penpals Joined"/>
                <w:sz w:val="28"/>
                <w:szCs w:val="28"/>
              </w:rPr>
              <w:t>Teacher assessment</w:t>
            </w:r>
          </w:p>
        </w:tc>
      </w:tr>
      <w:tr w:rsidR="003803F2" w:rsidRPr="00576252" w:rsidTr="00982AB4">
        <w:trPr>
          <w:cantSplit/>
          <w:trHeight w:val="454"/>
        </w:trPr>
        <w:tc>
          <w:tcPr>
            <w:tcW w:w="7225" w:type="dxa"/>
            <w:tcBorders>
              <w:top w:val="single" w:sz="4" w:space="0" w:color="auto"/>
              <w:left w:val="single" w:sz="4" w:space="0" w:color="auto"/>
              <w:bottom w:val="single" w:sz="4" w:space="0" w:color="auto"/>
              <w:right w:val="single" w:sz="4" w:space="0" w:color="auto"/>
            </w:tcBorders>
          </w:tcPr>
          <w:p w:rsidR="003803F2" w:rsidRPr="00695BEC" w:rsidRDefault="003803F2" w:rsidP="003803F2">
            <w:pPr>
              <w:pStyle w:val="ListParagraph"/>
              <w:numPr>
                <w:ilvl w:val="0"/>
                <w:numId w:val="1"/>
              </w:numPr>
              <w:spacing w:after="0"/>
              <w:jc w:val="center"/>
              <w:rPr>
                <w:rFonts w:ascii="Sassoon Penpals" w:hAnsi="Sassoon Penpals"/>
                <w:sz w:val="28"/>
                <w:szCs w:val="28"/>
              </w:rPr>
            </w:pPr>
            <w:r>
              <w:rPr>
                <w:rFonts w:ascii="Sassoon Penpals" w:hAnsi="Sassoon Penpals"/>
                <w:sz w:val="28"/>
                <w:szCs w:val="28"/>
              </w:rPr>
              <w:t>I can begin my story by introducing the characters</w:t>
            </w:r>
          </w:p>
        </w:tc>
        <w:tc>
          <w:tcPr>
            <w:tcW w:w="1701"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c>
          <w:tcPr>
            <w:tcW w:w="1672"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r>
      <w:tr w:rsidR="003803F2" w:rsidRPr="00576252" w:rsidTr="00982AB4">
        <w:trPr>
          <w:cantSplit/>
          <w:trHeight w:val="454"/>
        </w:trPr>
        <w:tc>
          <w:tcPr>
            <w:tcW w:w="7225" w:type="dxa"/>
            <w:tcBorders>
              <w:top w:val="single" w:sz="4" w:space="0" w:color="auto"/>
              <w:left w:val="single" w:sz="4" w:space="0" w:color="auto"/>
              <w:bottom w:val="single" w:sz="4" w:space="0" w:color="auto"/>
              <w:right w:val="single" w:sz="4" w:space="0" w:color="auto"/>
            </w:tcBorders>
          </w:tcPr>
          <w:p w:rsidR="003803F2" w:rsidRPr="00695BEC" w:rsidRDefault="003803F2" w:rsidP="003803F2">
            <w:pPr>
              <w:pStyle w:val="ListParagraph"/>
              <w:numPr>
                <w:ilvl w:val="0"/>
                <w:numId w:val="1"/>
              </w:numPr>
              <w:spacing w:after="0"/>
              <w:jc w:val="center"/>
              <w:rPr>
                <w:rFonts w:ascii="Sassoon Penpals" w:hAnsi="Sassoon Penpals"/>
                <w:sz w:val="28"/>
                <w:szCs w:val="28"/>
              </w:rPr>
            </w:pPr>
            <w:r>
              <w:rPr>
                <w:rFonts w:ascii="Sassoon Penpals" w:hAnsi="Sassoon Penpals"/>
                <w:sz w:val="28"/>
                <w:szCs w:val="28"/>
              </w:rPr>
              <w:t>I can ensure one event leads to the next.</w:t>
            </w:r>
          </w:p>
        </w:tc>
        <w:tc>
          <w:tcPr>
            <w:tcW w:w="1701"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c>
          <w:tcPr>
            <w:tcW w:w="1672"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r>
      <w:tr w:rsidR="003803F2" w:rsidRPr="00576252" w:rsidTr="00982AB4">
        <w:trPr>
          <w:cantSplit/>
          <w:trHeight w:val="454"/>
        </w:trPr>
        <w:tc>
          <w:tcPr>
            <w:tcW w:w="7225" w:type="dxa"/>
            <w:tcBorders>
              <w:top w:val="single" w:sz="4" w:space="0" w:color="auto"/>
              <w:left w:val="single" w:sz="4" w:space="0" w:color="auto"/>
              <w:bottom w:val="single" w:sz="4" w:space="0" w:color="auto"/>
              <w:right w:val="single" w:sz="4" w:space="0" w:color="auto"/>
            </w:tcBorders>
          </w:tcPr>
          <w:p w:rsidR="003803F2" w:rsidRPr="00695BEC" w:rsidRDefault="003803F2" w:rsidP="003803F2">
            <w:pPr>
              <w:pStyle w:val="ListParagraph"/>
              <w:numPr>
                <w:ilvl w:val="0"/>
                <w:numId w:val="1"/>
              </w:numPr>
              <w:spacing w:after="0"/>
              <w:jc w:val="center"/>
              <w:rPr>
                <w:rFonts w:ascii="Sassoon Penpals" w:hAnsi="Sassoon Penpals"/>
                <w:sz w:val="28"/>
                <w:szCs w:val="28"/>
              </w:rPr>
            </w:pPr>
            <w:r>
              <w:rPr>
                <w:rFonts w:ascii="Sassoon Penpals" w:hAnsi="Sassoon Penpals"/>
                <w:sz w:val="28"/>
                <w:szCs w:val="28"/>
              </w:rPr>
              <w:t>I can write as if the characters were going on a journey.</w:t>
            </w:r>
          </w:p>
        </w:tc>
        <w:tc>
          <w:tcPr>
            <w:tcW w:w="1701"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c>
          <w:tcPr>
            <w:tcW w:w="1672"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r>
      <w:tr w:rsidR="003803F2" w:rsidRPr="00576252" w:rsidTr="00982AB4">
        <w:trPr>
          <w:cantSplit/>
          <w:trHeight w:val="454"/>
        </w:trPr>
        <w:tc>
          <w:tcPr>
            <w:tcW w:w="7225" w:type="dxa"/>
            <w:tcBorders>
              <w:top w:val="single" w:sz="4" w:space="0" w:color="auto"/>
              <w:left w:val="single" w:sz="4" w:space="0" w:color="auto"/>
              <w:bottom w:val="single" w:sz="4" w:space="0" w:color="auto"/>
              <w:right w:val="single" w:sz="4" w:space="0" w:color="auto"/>
            </w:tcBorders>
          </w:tcPr>
          <w:p w:rsidR="003803F2" w:rsidRPr="00695BEC" w:rsidRDefault="003803F2" w:rsidP="003803F2">
            <w:pPr>
              <w:pStyle w:val="ListParagraph"/>
              <w:numPr>
                <w:ilvl w:val="0"/>
                <w:numId w:val="1"/>
              </w:numPr>
              <w:spacing w:after="0"/>
              <w:jc w:val="center"/>
              <w:rPr>
                <w:rFonts w:ascii="Sassoon Penpals" w:hAnsi="Sassoon Penpals"/>
                <w:sz w:val="28"/>
                <w:szCs w:val="28"/>
              </w:rPr>
            </w:pPr>
            <w:r>
              <w:rPr>
                <w:rFonts w:ascii="Sassoon Penpals" w:hAnsi="Sassoon Penpals"/>
                <w:sz w:val="28"/>
                <w:szCs w:val="28"/>
              </w:rPr>
              <w:t>I have used direct speech.</w:t>
            </w:r>
          </w:p>
        </w:tc>
        <w:tc>
          <w:tcPr>
            <w:tcW w:w="1701"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c>
          <w:tcPr>
            <w:tcW w:w="1672"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r>
      <w:tr w:rsidR="003803F2" w:rsidRPr="00576252" w:rsidTr="00982AB4">
        <w:trPr>
          <w:cantSplit/>
          <w:trHeight w:val="454"/>
        </w:trPr>
        <w:tc>
          <w:tcPr>
            <w:tcW w:w="7225" w:type="dxa"/>
            <w:tcBorders>
              <w:top w:val="single" w:sz="4" w:space="0" w:color="auto"/>
              <w:left w:val="single" w:sz="4" w:space="0" w:color="auto"/>
              <w:bottom w:val="single" w:sz="4" w:space="0" w:color="auto"/>
              <w:right w:val="single" w:sz="4" w:space="0" w:color="auto"/>
            </w:tcBorders>
          </w:tcPr>
          <w:p w:rsidR="003803F2" w:rsidRPr="00695BEC" w:rsidRDefault="003803F2" w:rsidP="003803F2">
            <w:pPr>
              <w:pStyle w:val="ListParagraph"/>
              <w:numPr>
                <w:ilvl w:val="0"/>
                <w:numId w:val="1"/>
              </w:numPr>
              <w:spacing w:after="0"/>
              <w:jc w:val="center"/>
              <w:rPr>
                <w:rFonts w:ascii="Sassoon Penpals" w:hAnsi="Sassoon Penpals"/>
                <w:sz w:val="28"/>
                <w:szCs w:val="28"/>
              </w:rPr>
            </w:pPr>
            <w:r>
              <w:rPr>
                <w:rFonts w:ascii="Sassoon Penpals" w:hAnsi="Sassoon Penpals"/>
                <w:sz w:val="28"/>
                <w:szCs w:val="28"/>
              </w:rPr>
              <w:t>I have used adjectives to describe.</w:t>
            </w:r>
          </w:p>
        </w:tc>
        <w:tc>
          <w:tcPr>
            <w:tcW w:w="1701"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c>
          <w:tcPr>
            <w:tcW w:w="1672"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r>
      <w:tr w:rsidR="003803F2" w:rsidRPr="00576252" w:rsidTr="00982AB4">
        <w:trPr>
          <w:cantSplit/>
          <w:trHeight w:val="454"/>
        </w:trPr>
        <w:tc>
          <w:tcPr>
            <w:tcW w:w="7225" w:type="dxa"/>
            <w:tcBorders>
              <w:top w:val="single" w:sz="4" w:space="0" w:color="auto"/>
              <w:left w:val="single" w:sz="4" w:space="0" w:color="auto"/>
              <w:bottom w:val="single" w:sz="4" w:space="0" w:color="auto"/>
              <w:right w:val="single" w:sz="4" w:space="0" w:color="auto"/>
            </w:tcBorders>
          </w:tcPr>
          <w:p w:rsidR="003803F2" w:rsidRPr="00695BEC" w:rsidRDefault="003803F2" w:rsidP="003803F2">
            <w:pPr>
              <w:pStyle w:val="ListParagraph"/>
              <w:numPr>
                <w:ilvl w:val="0"/>
                <w:numId w:val="1"/>
              </w:numPr>
              <w:spacing w:after="0"/>
              <w:jc w:val="center"/>
              <w:rPr>
                <w:rFonts w:ascii="Sassoon Penpals" w:hAnsi="Sassoon Penpals"/>
                <w:sz w:val="28"/>
                <w:szCs w:val="28"/>
              </w:rPr>
            </w:pPr>
            <w:r>
              <w:rPr>
                <w:rFonts w:ascii="Sassoon Penpals" w:hAnsi="Sassoon Penpals"/>
                <w:sz w:val="28"/>
                <w:szCs w:val="28"/>
              </w:rPr>
              <w:t>I have used a capital letter at the beginning of each sentence.</w:t>
            </w:r>
          </w:p>
        </w:tc>
        <w:tc>
          <w:tcPr>
            <w:tcW w:w="1701"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c>
          <w:tcPr>
            <w:tcW w:w="1672"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r>
      <w:tr w:rsidR="003803F2" w:rsidRPr="00576252" w:rsidTr="00982AB4">
        <w:trPr>
          <w:cantSplit/>
          <w:trHeight w:val="454"/>
        </w:trPr>
        <w:tc>
          <w:tcPr>
            <w:tcW w:w="7225" w:type="dxa"/>
            <w:tcBorders>
              <w:top w:val="single" w:sz="4" w:space="0" w:color="auto"/>
              <w:left w:val="single" w:sz="4" w:space="0" w:color="auto"/>
              <w:bottom w:val="single" w:sz="4" w:space="0" w:color="auto"/>
              <w:right w:val="single" w:sz="4" w:space="0" w:color="auto"/>
            </w:tcBorders>
          </w:tcPr>
          <w:p w:rsidR="003803F2" w:rsidRPr="00695BEC" w:rsidRDefault="003803F2" w:rsidP="003803F2">
            <w:pPr>
              <w:pStyle w:val="ListParagraph"/>
              <w:numPr>
                <w:ilvl w:val="0"/>
                <w:numId w:val="1"/>
              </w:numPr>
              <w:spacing w:after="0"/>
              <w:jc w:val="center"/>
              <w:rPr>
                <w:rFonts w:ascii="Sassoon Penpals" w:hAnsi="Sassoon Penpals"/>
                <w:sz w:val="28"/>
                <w:szCs w:val="28"/>
              </w:rPr>
            </w:pPr>
            <w:r>
              <w:rPr>
                <w:rFonts w:ascii="Sassoon Penpals" w:hAnsi="Sassoon Penpals"/>
                <w:sz w:val="28"/>
                <w:szCs w:val="28"/>
              </w:rPr>
              <w:t>I have used a full stop at the end of each sentence.</w:t>
            </w:r>
          </w:p>
        </w:tc>
        <w:tc>
          <w:tcPr>
            <w:tcW w:w="1701"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c>
          <w:tcPr>
            <w:tcW w:w="1672" w:type="dxa"/>
            <w:tcBorders>
              <w:left w:val="single" w:sz="4" w:space="0" w:color="auto"/>
              <w:right w:val="single" w:sz="4" w:space="0" w:color="auto"/>
            </w:tcBorders>
          </w:tcPr>
          <w:p w:rsidR="003803F2" w:rsidRPr="006D213E" w:rsidRDefault="003803F2" w:rsidP="00982AB4">
            <w:pPr>
              <w:spacing w:after="0"/>
              <w:jc w:val="center"/>
              <w:rPr>
                <w:rFonts w:ascii="Sassoon Penpals" w:hAnsi="Sassoon Penpals"/>
                <w:sz w:val="24"/>
                <w:szCs w:val="20"/>
              </w:rPr>
            </w:pPr>
          </w:p>
        </w:tc>
      </w:tr>
    </w:tbl>
    <w:tbl>
      <w:tblPr>
        <w:tblStyle w:val="TableGrid"/>
        <w:tblpPr w:leftFromText="180" w:rightFromText="180" w:vertAnchor="page" w:horzAnchor="margin" w:tblpXSpec="center" w:tblpY="6526"/>
        <w:tblW w:w="10627" w:type="dxa"/>
        <w:tblLook w:val="04A0" w:firstRow="1" w:lastRow="0" w:firstColumn="1" w:lastColumn="0" w:noHBand="0" w:noVBand="1"/>
      </w:tblPr>
      <w:tblGrid>
        <w:gridCol w:w="1829"/>
        <w:gridCol w:w="1435"/>
        <w:gridCol w:w="1559"/>
        <w:gridCol w:w="1794"/>
        <w:gridCol w:w="1632"/>
        <w:gridCol w:w="2378"/>
      </w:tblGrid>
      <w:tr w:rsidR="003803F2" w:rsidTr="003803F2">
        <w:trPr>
          <w:trHeight w:val="1124"/>
        </w:trPr>
        <w:tc>
          <w:tcPr>
            <w:tcW w:w="1829" w:type="dxa"/>
          </w:tcPr>
          <w:p w:rsidR="003803F2" w:rsidRDefault="003803F2" w:rsidP="003803F2">
            <w:r>
              <w:rPr>
                <w:noProof/>
                <w:lang w:eastAsia="en-GB"/>
              </w:rPr>
              <w:drawing>
                <wp:anchor distT="0" distB="0" distL="114300" distR="114300" simplePos="0" relativeHeight="251659264" behindDoc="1" locked="0" layoutInCell="1" allowOverlap="1" wp14:anchorId="3C91A8EF" wp14:editId="3B0AADA5">
                  <wp:simplePos x="0" y="0"/>
                  <wp:positionH relativeFrom="column">
                    <wp:posOffset>101472</wp:posOffset>
                  </wp:positionH>
                  <wp:positionV relativeFrom="paragraph">
                    <wp:posOffset>46413</wp:posOffset>
                  </wp:positionV>
                  <wp:extent cx="819150" cy="618226"/>
                  <wp:effectExtent l="0" t="0" r="0" b="0"/>
                  <wp:wrapTight wrapText="bothSides">
                    <wp:wrapPolygon edited="0">
                      <wp:start x="0" y="0"/>
                      <wp:lineTo x="0" y="20645"/>
                      <wp:lineTo x="21098" y="20645"/>
                      <wp:lineTo x="21098" y="0"/>
                      <wp:lineTo x="0" y="0"/>
                    </wp:wrapPolygon>
                  </wp:wrapTight>
                  <wp:docPr id="8" name="Picture 16" descr="Image result for writing on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writing on the line"/>
                          <pic:cNvPicPr>
                            <a:picLocks noChangeAspect="1" noChangeArrowheads="1"/>
                          </pic:cNvPicPr>
                        </pic:nvPicPr>
                        <pic:blipFill>
                          <a:blip r:embed="rId6" cstate="print">
                            <a:extLst>
                              <a:ext uri="{28A0092B-C50C-407E-A947-70E740481C1C}">
                                <a14:useLocalDpi xmlns:a14="http://schemas.microsoft.com/office/drawing/2010/main" val="0"/>
                              </a:ext>
                            </a:extLst>
                          </a:blip>
                          <a:srcRect l="29800" t="21714" r="33772"/>
                          <a:stretch>
                            <a:fillRect/>
                          </a:stretch>
                        </pic:blipFill>
                        <pic:spPr bwMode="auto">
                          <a:xfrm>
                            <a:off x="0" y="0"/>
                            <a:ext cx="819150" cy="61822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1435" w:type="dxa"/>
          </w:tcPr>
          <w:p w:rsidR="003803F2" w:rsidRDefault="003803F2" w:rsidP="003803F2">
            <w:r>
              <w:rPr>
                <w:noProof/>
                <w:lang w:eastAsia="en-GB"/>
              </w:rPr>
              <w:drawing>
                <wp:inline distT="0" distB="0" distL="0" distR="0" wp14:anchorId="23B45E19" wp14:editId="598A9FAD">
                  <wp:extent cx="501614" cy="537882"/>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srcRect l="25353" t="11834" r="69381" b="78107"/>
                          <a:stretch/>
                        </pic:blipFill>
                        <pic:spPr bwMode="auto">
                          <a:xfrm>
                            <a:off x="0" y="0"/>
                            <a:ext cx="515663" cy="5529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559" w:type="dxa"/>
          </w:tcPr>
          <w:p w:rsidR="003803F2" w:rsidRDefault="003803F2" w:rsidP="003803F2">
            <w:r>
              <w:rPr>
                <w:noProof/>
                <w:lang w:eastAsia="en-GB"/>
              </w:rPr>
              <w:drawing>
                <wp:inline distT="0" distB="0" distL="0" distR="0" wp14:anchorId="361C8B56" wp14:editId="001A33C5">
                  <wp:extent cx="604084" cy="714615"/>
                  <wp:effectExtent l="0" t="0" r="5715" b="9525"/>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cstate="print"/>
                          <a:srcRect l="25521" t="35207" r="69421" b="54142"/>
                          <a:stretch/>
                        </pic:blipFill>
                        <pic:spPr bwMode="auto">
                          <a:xfrm>
                            <a:off x="0" y="0"/>
                            <a:ext cx="618947" cy="73219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94" w:type="dxa"/>
            <w:vAlign w:val="center"/>
          </w:tcPr>
          <w:p w:rsidR="003803F2" w:rsidRDefault="003803F2" w:rsidP="003803F2">
            <w:pPr>
              <w:jc w:val="center"/>
            </w:pPr>
            <w:r>
              <w:rPr>
                <w:noProof/>
                <w:lang w:eastAsia="en-GB"/>
              </w:rPr>
              <w:drawing>
                <wp:anchor distT="0" distB="0" distL="114300" distR="114300" simplePos="0" relativeHeight="251662336" behindDoc="1" locked="0" layoutInCell="1" allowOverlap="1" wp14:anchorId="0840B1A9" wp14:editId="34EC5080">
                  <wp:simplePos x="0" y="0"/>
                  <wp:positionH relativeFrom="column">
                    <wp:posOffset>172720</wp:posOffset>
                  </wp:positionH>
                  <wp:positionV relativeFrom="paragraph">
                    <wp:posOffset>-933450</wp:posOffset>
                  </wp:positionV>
                  <wp:extent cx="624205" cy="663575"/>
                  <wp:effectExtent l="0" t="0" r="4445" b="3175"/>
                  <wp:wrapTight wrapText="bothSides">
                    <wp:wrapPolygon edited="0">
                      <wp:start x="0" y="0"/>
                      <wp:lineTo x="0" y="21083"/>
                      <wp:lineTo x="21095" y="21083"/>
                      <wp:lineTo x="2109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5268" t="23669" r="69421" b="66272"/>
                          <a:stretch/>
                        </pic:blipFill>
                        <pic:spPr bwMode="auto">
                          <a:xfrm>
                            <a:off x="0" y="0"/>
                            <a:ext cx="62420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632" w:type="dxa"/>
          </w:tcPr>
          <w:p w:rsidR="003803F2" w:rsidRDefault="003803F2" w:rsidP="003803F2">
            <w:r>
              <w:rPr>
                <w:noProof/>
                <w:lang w:eastAsia="en-GB"/>
              </w:rPr>
              <w:drawing>
                <wp:anchor distT="0" distB="0" distL="114300" distR="114300" simplePos="0" relativeHeight="251661312" behindDoc="1" locked="0" layoutInCell="1" allowOverlap="1" wp14:anchorId="68D917E1" wp14:editId="6B75F814">
                  <wp:simplePos x="0" y="0"/>
                  <wp:positionH relativeFrom="column">
                    <wp:posOffset>-19685</wp:posOffset>
                  </wp:positionH>
                  <wp:positionV relativeFrom="paragraph">
                    <wp:posOffset>8255</wp:posOffset>
                  </wp:positionV>
                  <wp:extent cx="589915" cy="583565"/>
                  <wp:effectExtent l="0" t="0" r="635" b="6985"/>
                  <wp:wrapTight wrapText="bothSides">
                    <wp:wrapPolygon edited="0">
                      <wp:start x="0" y="0"/>
                      <wp:lineTo x="0" y="21153"/>
                      <wp:lineTo x="20926" y="21153"/>
                      <wp:lineTo x="20926" y="0"/>
                      <wp:lineTo x="0" y="0"/>
                    </wp:wrapPolygon>
                  </wp:wrapTight>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4762" t="58876" r="69707" b="31373"/>
                          <a:stretch/>
                        </pic:blipFill>
                        <pic:spPr bwMode="auto">
                          <a:xfrm>
                            <a:off x="0" y="0"/>
                            <a:ext cx="589915" cy="583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378" w:type="dxa"/>
          </w:tcPr>
          <w:p w:rsidR="003803F2" w:rsidRDefault="003803F2" w:rsidP="003803F2">
            <w:r>
              <w:rPr>
                <w:noProof/>
                <w:lang w:eastAsia="en-GB"/>
              </w:rPr>
              <w:drawing>
                <wp:anchor distT="0" distB="0" distL="114300" distR="114300" simplePos="0" relativeHeight="251660288" behindDoc="1" locked="0" layoutInCell="1" allowOverlap="1" wp14:anchorId="27BAF7A0" wp14:editId="4ABA7F61">
                  <wp:simplePos x="0" y="0"/>
                  <wp:positionH relativeFrom="column">
                    <wp:posOffset>158115</wp:posOffset>
                  </wp:positionH>
                  <wp:positionV relativeFrom="paragraph">
                    <wp:posOffset>53975</wp:posOffset>
                  </wp:positionV>
                  <wp:extent cx="845185" cy="650875"/>
                  <wp:effectExtent l="0" t="0" r="0" b="0"/>
                  <wp:wrapTight wrapText="bothSides">
                    <wp:wrapPolygon edited="0">
                      <wp:start x="0" y="0"/>
                      <wp:lineTo x="0" y="20862"/>
                      <wp:lineTo x="20935" y="20862"/>
                      <wp:lineTo x="20935" y="0"/>
                      <wp:lineTo x="0" y="0"/>
                    </wp:wrapPolygon>
                  </wp:wrapTight>
                  <wp:docPr id="9" name="Picture 19" descr="Image result for word sound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word sound buttons"/>
                          <pic:cNvPicPr>
                            <a:picLocks noChangeAspect="1" noChangeArrowheads="1"/>
                          </pic:cNvPicPr>
                        </pic:nvPicPr>
                        <pic:blipFill>
                          <a:blip r:embed="rId8" cstate="print">
                            <a:extLst>
                              <a:ext uri="{28A0092B-C50C-407E-A947-70E740481C1C}">
                                <a14:useLocalDpi xmlns:a14="http://schemas.microsoft.com/office/drawing/2010/main" val="0"/>
                              </a:ext>
                            </a:extLst>
                          </a:blip>
                          <a:srcRect l="54545" t="15385" r="13818" b="50256"/>
                          <a:stretch>
                            <a:fillRect/>
                          </a:stretch>
                        </pic:blipFill>
                        <pic:spPr bwMode="auto">
                          <a:xfrm>
                            <a:off x="0" y="0"/>
                            <a:ext cx="845185" cy="6508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r>
      <w:tr w:rsidR="003803F2" w:rsidTr="003803F2">
        <w:trPr>
          <w:trHeight w:val="719"/>
        </w:trPr>
        <w:tc>
          <w:tcPr>
            <w:tcW w:w="1829" w:type="dxa"/>
          </w:tcPr>
          <w:p w:rsidR="003803F2" w:rsidRPr="00265FD9" w:rsidRDefault="003803F2" w:rsidP="003803F2">
            <w:pPr>
              <w:jc w:val="center"/>
              <w:rPr>
                <w:rFonts w:ascii="Sassoon Penpals" w:hAnsi="Sassoon Penpals"/>
                <w:b/>
                <w:sz w:val="32"/>
              </w:rPr>
            </w:pPr>
            <w:r w:rsidRPr="00265FD9">
              <w:rPr>
                <w:rFonts w:ascii="Sassoon Penpals" w:hAnsi="Sassoon Penpals"/>
                <w:b/>
                <w:sz w:val="32"/>
              </w:rPr>
              <w:t>Writing on the line</w:t>
            </w:r>
          </w:p>
        </w:tc>
        <w:tc>
          <w:tcPr>
            <w:tcW w:w="1435" w:type="dxa"/>
          </w:tcPr>
          <w:p w:rsidR="003803F2" w:rsidRPr="00265FD9" w:rsidRDefault="003803F2" w:rsidP="003803F2">
            <w:pPr>
              <w:jc w:val="center"/>
              <w:rPr>
                <w:rFonts w:ascii="Sassoon Penpals" w:hAnsi="Sassoon Penpals"/>
                <w:b/>
                <w:sz w:val="32"/>
              </w:rPr>
            </w:pPr>
            <w:r w:rsidRPr="00265FD9">
              <w:rPr>
                <w:rFonts w:ascii="Sassoon Penpals" w:hAnsi="Sassoon Penpals"/>
                <w:b/>
                <w:sz w:val="32"/>
              </w:rPr>
              <w:t>Full Stop</w:t>
            </w:r>
          </w:p>
        </w:tc>
        <w:tc>
          <w:tcPr>
            <w:tcW w:w="1559" w:type="dxa"/>
          </w:tcPr>
          <w:p w:rsidR="003803F2" w:rsidRPr="00265FD9" w:rsidRDefault="003803F2" w:rsidP="003803F2">
            <w:pPr>
              <w:jc w:val="center"/>
              <w:rPr>
                <w:rFonts w:ascii="Sassoon Penpals" w:hAnsi="Sassoon Penpals"/>
                <w:b/>
                <w:sz w:val="32"/>
              </w:rPr>
            </w:pPr>
            <w:r w:rsidRPr="00265FD9">
              <w:rPr>
                <w:rFonts w:ascii="Sassoon Penpals" w:hAnsi="Sassoon Penpals"/>
                <w:b/>
                <w:sz w:val="32"/>
              </w:rPr>
              <w:t>Finger space</w:t>
            </w:r>
          </w:p>
        </w:tc>
        <w:tc>
          <w:tcPr>
            <w:tcW w:w="1794" w:type="dxa"/>
          </w:tcPr>
          <w:p w:rsidR="003803F2" w:rsidRPr="00265FD9" w:rsidRDefault="003803F2" w:rsidP="003803F2">
            <w:pPr>
              <w:jc w:val="center"/>
              <w:rPr>
                <w:rFonts w:ascii="Sassoon Penpals" w:hAnsi="Sassoon Penpals"/>
                <w:b/>
                <w:sz w:val="32"/>
              </w:rPr>
            </w:pPr>
            <w:r w:rsidRPr="00265FD9">
              <w:rPr>
                <w:rFonts w:ascii="Sassoon Penpals" w:hAnsi="Sassoon Penpals"/>
                <w:b/>
                <w:sz w:val="32"/>
              </w:rPr>
              <w:t>Capital Letter</w:t>
            </w:r>
          </w:p>
        </w:tc>
        <w:tc>
          <w:tcPr>
            <w:tcW w:w="1632" w:type="dxa"/>
          </w:tcPr>
          <w:p w:rsidR="003803F2" w:rsidRPr="00265FD9" w:rsidRDefault="003803F2" w:rsidP="003803F2">
            <w:pPr>
              <w:jc w:val="center"/>
              <w:rPr>
                <w:rFonts w:ascii="Sassoon Penpals" w:hAnsi="Sassoon Penpals"/>
                <w:b/>
                <w:sz w:val="32"/>
              </w:rPr>
            </w:pPr>
            <w:r w:rsidRPr="00265FD9">
              <w:rPr>
                <w:rFonts w:ascii="Sassoon Penpals" w:hAnsi="Sassoon Penpals"/>
                <w:b/>
                <w:sz w:val="32"/>
              </w:rPr>
              <w:t>Does it make sense?</w:t>
            </w:r>
          </w:p>
        </w:tc>
        <w:tc>
          <w:tcPr>
            <w:tcW w:w="2378" w:type="dxa"/>
          </w:tcPr>
          <w:p w:rsidR="003803F2" w:rsidRPr="00265FD9" w:rsidRDefault="003803F2" w:rsidP="003803F2">
            <w:pPr>
              <w:jc w:val="center"/>
              <w:rPr>
                <w:rFonts w:ascii="Sassoon Penpals" w:hAnsi="Sassoon Penpals"/>
                <w:b/>
                <w:sz w:val="32"/>
              </w:rPr>
            </w:pPr>
            <w:r w:rsidRPr="00265FD9">
              <w:rPr>
                <w:rFonts w:ascii="Sassoon Penpals" w:hAnsi="Sassoon Penpals"/>
                <w:b/>
                <w:sz w:val="32"/>
              </w:rPr>
              <w:t>Have you used your phonics skills?</w:t>
            </w:r>
          </w:p>
        </w:tc>
      </w:tr>
    </w:tbl>
    <w:p w:rsidR="003803F2" w:rsidRDefault="003803F2" w:rsidP="003803F2">
      <w:pPr>
        <w:spacing w:after="0"/>
      </w:pPr>
    </w:p>
    <w:p w:rsidR="003803F2" w:rsidRDefault="003803F2" w:rsidP="003803F2"/>
    <w:p w:rsidR="003803F2" w:rsidRDefault="003803F2" w:rsidP="003803F2">
      <w:pPr>
        <w:rPr>
          <w:rFonts w:ascii="Sassoon Penpals Joined" w:hAnsi="Sassoon Penpals Joined"/>
          <w:b/>
          <w:sz w:val="48"/>
          <w:szCs w:val="48"/>
        </w:rPr>
      </w:pPr>
    </w:p>
    <w:p w:rsidR="003803F2" w:rsidRDefault="003803F2" w:rsidP="003803F2">
      <w:pPr>
        <w:rPr>
          <w:rFonts w:ascii="Sassoon Penpals Joined" w:hAnsi="Sassoon Penpals Joined"/>
          <w:b/>
          <w:sz w:val="48"/>
          <w:szCs w:val="48"/>
        </w:rPr>
      </w:pPr>
    </w:p>
    <w:p w:rsidR="003803F2" w:rsidRDefault="003803F2" w:rsidP="003803F2">
      <w:pPr>
        <w:rPr>
          <w:rFonts w:ascii="Sassoon Penpals Joined" w:hAnsi="Sassoon Penpals Joined"/>
          <w:b/>
          <w:sz w:val="48"/>
          <w:szCs w:val="48"/>
        </w:rPr>
      </w:pPr>
    </w:p>
    <w:p w:rsidR="003803F2" w:rsidRDefault="003803F2" w:rsidP="003803F2">
      <w:pPr>
        <w:rPr>
          <w:rFonts w:ascii="Sassoon Penpals Joined" w:hAnsi="Sassoon Penpals Joined"/>
          <w:b/>
          <w:sz w:val="48"/>
          <w:szCs w:val="48"/>
        </w:rPr>
      </w:pPr>
    </w:p>
    <w:p w:rsidR="003803F2" w:rsidRDefault="003803F2" w:rsidP="003803F2">
      <w:pPr>
        <w:rPr>
          <w:rFonts w:ascii="Sassoon Penpals Joined" w:hAnsi="Sassoon Penpals Joined"/>
          <w:b/>
          <w:sz w:val="48"/>
          <w:szCs w:val="48"/>
        </w:rPr>
      </w:pPr>
    </w:p>
    <w:p w:rsidR="003803F2" w:rsidRDefault="003803F2" w:rsidP="003803F2">
      <w:pPr>
        <w:rPr>
          <w:rFonts w:ascii="Sassoon Penpals Joined" w:hAnsi="Sassoon Penpals Joined"/>
          <w:b/>
          <w:sz w:val="48"/>
          <w:szCs w:val="48"/>
        </w:rPr>
      </w:pPr>
    </w:p>
    <w:p w:rsidR="003803F2" w:rsidRDefault="003803F2" w:rsidP="003803F2">
      <w:pPr>
        <w:rPr>
          <w:rFonts w:ascii="Sassoon Penpals Joined" w:hAnsi="Sassoon Penpals Joined"/>
          <w:b/>
          <w:sz w:val="48"/>
          <w:szCs w:val="48"/>
        </w:rPr>
      </w:pPr>
    </w:p>
    <w:p w:rsidR="003803F2" w:rsidRDefault="003803F2" w:rsidP="003803F2">
      <w:pPr>
        <w:rPr>
          <w:rFonts w:ascii="Sassoon Penpals Joined" w:hAnsi="Sassoon Penpals Joined"/>
          <w:b/>
          <w:sz w:val="48"/>
          <w:szCs w:val="48"/>
        </w:rPr>
      </w:pPr>
      <w:r>
        <w:rPr>
          <w:rFonts w:ascii="Sassoon Penpals Joined" w:hAnsi="Sassoon Penpals Joined"/>
          <w:b/>
          <w:sz w:val="48"/>
          <w:szCs w:val="48"/>
        </w:rPr>
        <w:lastRenderedPageBreak/>
        <w:t>Activity 2- If you have the story ‘The Gruffalo’ by Julia Donaldson, read this with your adult. If you do not have a copy, watch the short film based on the book. ‘The Gruffalo’ is available on BBC iPlayer.</w:t>
      </w:r>
    </w:p>
    <w:p w:rsidR="003803F2" w:rsidRDefault="007A5ECD" w:rsidP="003803F2">
      <w:pPr>
        <w:jc w:val="center"/>
        <w:rPr>
          <w:rFonts w:ascii="Sassoon Penpals Joined" w:hAnsi="Sassoon Penpals Joined"/>
          <w:sz w:val="48"/>
          <w:szCs w:val="48"/>
        </w:rPr>
      </w:pPr>
      <w:hyperlink r:id="rId9" w:history="1">
        <w:r w:rsidR="003803F2" w:rsidRPr="003803F2">
          <w:rPr>
            <w:rStyle w:val="Hyperlink"/>
            <w:rFonts w:ascii="Sassoon Penpals Joined" w:hAnsi="Sassoon Penpals Joined"/>
            <w:sz w:val="48"/>
            <w:szCs w:val="48"/>
          </w:rPr>
          <w:t>https://www.bbc.co.uk/programmes/b00pk64x</w:t>
        </w:r>
      </w:hyperlink>
    </w:p>
    <w:p w:rsidR="003803F2" w:rsidRPr="003803F2" w:rsidRDefault="003803F2" w:rsidP="003803F2">
      <w:pPr>
        <w:rPr>
          <w:rFonts w:ascii="Sassoon Penpals Joined" w:hAnsi="Sassoon Penpals Joined"/>
          <w:b/>
          <w:sz w:val="48"/>
          <w:szCs w:val="48"/>
        </w:rPr>
      </w:pPr>
      <w:r w:rsidRPr="003803F2">
        <w:rPr>
          <w:rFonts w:ascii="Sassoon Penpals Joined" w:hAnsi="Sassoon Penpals Joined"/>
          <w:b/>
          <w:sz w:val="48"/>
          <w:szCs w:val="48"/>
        </w:rPr>
        <w:t>When you have watched, read or completed both write some questions linked to the story.</w:t>
      </w:r>
    </w:p>
    <w:p w:rsidR="003803F2" w:rsidRPr="003803F2" w:rsidRDefault="003803F2" w:rsidP="003803F2">
      <w:pPr>
        <w:rPr>
          <w:rFonts w:ascii="Sassoon Penpals Joined" w:hAnsi="Sassoon Penpals Joined"/>
          <w:b/>
          <w:sz w:val="48"/>
          <w:szCs w:val="48"/>
        </w:rPr>
      </w:pPr>
      <w:r w:rsidRPr="003803F2">
        <w:rPr>
          <w:rFonts w:ascii="Sassoon Penpals Joined" w:hAnsi="Sassoon Penpals Joined"/>
          <w:b/>
          <w:sz w:val="48"/>
          <w:szCs w:val="48"/>
        </w:rPr>
        <w:t>For example: What colour is the wart on the end of the Gruffalo’s nose?</w:t>
      </w:r>
    </w:p>
    <w:p w:rsidR="003803F2" w:rsidRPr="003803F2" w:rsidRDefault="003803F2" w:rsidP="003803F2">
      <w:pPr>
        <w:rPr>
          <w:rFonts w:ascii="Sassoon Penpals Joined" w:hAnsi="Sassoon Penpals Joined"/>
          <w:b/>
          <w:sz w:val="48"/>
          <w:szCs w:val="48"/>
        </w:rPr>
      </w:pPr>
      <w:r w:rsidRPr="003803F2">
        <w:rPr>
          <w:rFonts w:ascii="Sassoon Penpals Joined" w:hAnsi="Sassoon Penpals Joined"/>
          <w:b/>
          <w:sz w:val="48"/>
          <w:szCs w:val="48"/>
        </w:rPr>
        <w:t>Where does the Fox live?</w:t>
      </w:r>
    </w:p>
    <w:p w:rsidR="003803F2" w:rsidRDefault="003803F2" w:rsidP="003803F2">
      <w:pPr>
        <w:rPr>
          <w:rFonts w:ascii="Sassoon Penpals Joined" w:hAnsi="Sassoon Penpals Joined"/>
          <w:noProof/>
          <w:sz w:val="48"/>
          <w:szCs w:val="48"/>
          <w:lang w:eastAsia="en-GB"/>
        </w:rPr>
      </w:pPr>
      <w:r w:rsidRPr="003803F2">
        <w:rPr>
          <w:rFonts w:ascii="Sassoon Penpals Joined" w:hAnsi="Sassoon Penpals Joined"/>
          <w:b/>
          <w:sz w:val="48"/>
          <w:szCs w:val="48"/>
        </w:rPr>
        <w:t>Ask your adult if they know the answers or ask them to ask you the questions.</w:t>
      </w:r>
      <w:r w:rsidRPr="003803F2">
        <w:rPr>
          <w:rFonts w:ascii="Sassoon Penpals Joined" w:hAnsi="Sassoon Penpals Joined"/>
          <w:noProof/>
          <w:sz w:val="48"/>
          <w:szCs w:val="48"/>
          <w:lang w:eastAsia="en-GB"/>
        </w:rPr>
        <w:t xml:space="preserve"> </w:t>
      </w:r>
    </w:p>
    <w:p w:rsidR="003803F2" w:rsidRDefault="003803F2" w:rsidP="003803F2">
      <w:pPr>
        <w:rPr>
          <w:rFonts w:ascii="Sassoon Penpals Joined" w:hAnsi="Sassoon Penpals Joined"/>
          <w:b/>
          <w:sz w:val="48"/>
          <w:szCs w:val="48"/>
        </w:rPr>
      </w:pPr>
    </w:p>
    <w:p w:rsidR="003803F2" w:rsidRDefault="003803F2" w:rsidP="003803F2">
      <w:pPr>
        <w:tabs>
          <w:tab w:val="left" w:pos="2460"/>
        </w:tabs>
        <w:rPr>
          <w:rFonts w:ascii="Sassoon Penpals Joined" w:hAnsi="Sassoon Penpals Joined"/>
          <w:sz w:val="48"/>
          <w:szCs w:val="48"/>
        </w:rPr>
      </w:pPr>
      <w:r>
        <w:rPr>
          <w:rFonts w:ascii="Sassoon Penpals Joined" w:hAnsi="Sassoon Penpals Joined"/>
          <w:sz w:val="48"/>
          <w:szCs w:val="48"/>
        </w:rPr>
        <w:tab/>
      </w:r>
      <w:r>
        <w:rPr>
          <w:rFonts w:ascii="Sassoon Penpals Joined" w:hAnsi="Sassoon Penpals Joined"/>
          <w:noProof/>
          <w:sz w:val="48"/>
          <w:szCs w:val="48"/>
          <w:lang w:eastAsia="en-GB"/>
        </w:rPr>
        <w:drawing>
          <wp:inline distT="0" distB="0" distL="0" distR="0" wp14:anchorId="7E8824F9" wp14:editId="47FF669B">
            <wp:extent cx="2085640" cy="2686050"/>
            <wp:effectExtent l="0" t="0" r="0" b="0"/>
            <wp:docPr id="1" name="Picture 1" descr="C:\Users\jbrooks\AppData\Local\Microsoft\Windows\INetCache\Content.MSO\69D2D1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rooks\AppData\Local\Microsoft\Windows\INetCache\Content.MSO\69D2D112.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7386" cy="2701177"/>
                    </a:xfrm>
                    <a:prstGeom prst="rect">
                      <a:avLst/>
                    </a:prstGeom>
                    <a:noFill/>
                    <a:ln>
                      <a:noFill/>
                    </a:ln>
                  </pic:spPr>
                </pic:pic>
              </a:graphicData>
            </a:graphic>
          </wp:inline>
        </w:drawing>
      </w:r>
    </w:p>
    <w:p w:rsidR="003803F2" w:rsidRDefault="003803F2" w:rsidP="003803F2">
      <w:pPr>
        <w:tabs>
          <w:tab w:val="left" w:pos="2460"/>
        </w:tabs>
        <w:rPr>
          <w:rFonts w:ascii="Sassoon Penpals Joined" w:hAnsi="Sassoon Penpals Joined"/>
          <w:sz w:val="48"/>
          <w:szCs w:val="48"/>
        </w:rPr>
      </w:pPr>
    </w:p>
    <w:p w:rsidR="003803F2" w:rsidRPr="003803F2" w:rsidRDefault="003803F2" w:rsidP="003803F2">
      <w:pPr>
        <w:tabs>
          <w:tab w:val="left" w:pos="2460"/>
        </w:tabs>
        <w:rPr>
          <w:rFonts w:ascii="Sassoon Penpals Joined" w:hAnsi="Sassoon Penpals Joined"/>
          <w:b/>
          <w:sz w:val="48"/>
          <w:szCs w:val="48"/>
        </w:rPr>
      </w:pPr>
      <w:r w:rsidRPr="003803F2">
        <w:rPr>
          <w:rFonts w:ascii="Sassoon Penpals Joined" w:hAnsi="Sassoon Penpals Joined"/>
          <w:b/>
          <w:sz w:val="48"/>
          <w:szCs w:val="48"/>
        </w:rPr>
        <w:lastRenderedPageBreak/>
        <w:t>Activity 3- Re-tell the story</w:t>
      </w:r>
      <w:r>
        <w:rPr>
          <w:rFonts w:ascii="Sassoon Penpals Joined" w:hAnsi="Sassoon Penpals Joined"/>
          <w:b/>
          <w:sz w:val="48"/>
          <w:szCs w:val="48"/>
        </w:rPr>
        <w:t>,</w:t>
      </w:r>
      <w:r w:rsidRPr="003803F2">
        <w:rPr>
          <w:rFonts w:ascii="Sassoon Penpals Joined" w:hAnsi="Sassoon Penpals Joined"/>
          <w:b/>
          <w:sz w:val="48"/>
          <w:szCs w:val="48"/>
        </w:rPr>
        <w:t xml:space="preserve"> ‘The Gruffalo’ by Julia Donaldson to your adult. </w:t>
      </w:r>
    </w:p>
    <w:p w:rsidR="003803F2" w:rsidRPr="003803F2" w:rsidRDefault="003803F2" w:rsidP="003803F2">
      <w:pPr>
        <w:tabs>
          <w:tab w:val="left" w:pos="2460"/>
        </w:tabs>
        <w:rPr>
          <w:rFonts w:ascii="Sassoon Penpals Joined" w:hAnsi="Sassoon Penpals Joined"/>
          <w:b/>
          <w:sz w:val="48"/>
          <w:szCs w:val="48"/>
        </w:rPr>
      </w:pPr>
      <w:r w:rsidRPr="003803F2">
        <w:rPr>
          <w:rFonts w:ascii="Sassoon Penpals Joined" w:hAnsi="Sassoon Penpals Joined"/>
          <w:b/>
          <w:sz w:val="48"/>
          <w:szCs w:val="48"/>
        </w:rPr>
        <w:t>Together, write down a list of all the characters in the story. When you have done this, act out as many of the characters as you are able. Can your adult guess which character you are?</w:t>
      </w:r>
    </w:p>
    <w:p w:rsidR="003803F2" w:rsidRPr="003803F2" w:rsidRDefault="003803F2" w:rsidP="003803F2">
      <w:pPr>
        <w:tabs>
          <w:tab w:val="left" w:pos="2460"/>
        </w:tabs>
        <w:rPr>
          <w:rFonts w:ascii="Sassoon Penpals Joined" w:hAnsi="Sassoon Penpals Joined"/>
          <w:b/>
          <w:sz w:val="48"/>
          <w:szCs w:val="48"/>
        </w:rPr>
      </w:pPr>
      <w:r w:rsidRPr="003803F2">
        <w:rPr>
          <w:rFonts w:ascii="Sassoon Penpals Joined" w:hAnsi="Sassoon Penpals Joined"/>
          <w:b/>
          <w:sz w:val="48"/>
          <w:szCs w:val="48"/>
        </w:rPr>
        <w:t xml:space="preserve">If you have a camera, freeze-frame different scenes in the story. Get an adult to take a photograph and send it to us at Beecroft Academy. </w:t>
      </w:r>
    </w:p>
    <w:p w:rsidR="003803F2" w:rsidRDefault="003803F2" w:rsidP="003803F2">
      <w:pPr>
        <w:tabs>
          <w:tab w:val="left" w:pos="2460"/>
        </w:tabs>
        <w:jc w:val="center"/>
        <w:rPr>
          <w:rFonts w:ascii="Sassoon Penpals Joined" w:hAnsi="Sassoon Penpals Joined"/>
          <w:sz w:val="48"/>
          <w:szCs w:val="48"/>
        </w:rPr>
      </w:pPr>
      <w:r>
        <w:rPr>
          <w:noProof/>
          <w:lang w:eastAsia="en-GB"/>
        </w:rPr>
        <w:drawing>
          <wp:inline distT="0" distB="0" distL="0" distR="0" wp14:anchorId="75E1B369" wp14:editId="3687904E">
            <wp:extent cx="3305175" cy="3305175"/>
            <wp:effectExtent l="0" t="0" r="9525" b="9525"/>
            <wp:docPr id="2" name="Picture 2" descr="27 Best Gruffalo characters images | Preschool crafts, Gruffal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7 Best Gruffalo characters images | Preschool crafts, Gruffalo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5175" cy="3305175"/>
                    </a:xfrm>
                    <a:prstGeom prst="rect">
                      <a:avLst/>
                    </a:prstGeom>
                    <a:noFill/>
                    <a:ln>
                      <a:noFill/>
                    </a:ln>
                  </pic:spPr>
                </pic:pic>
              </a:graphicData>
            </a:graphic>
          </wp:inline>
        </w:drawing>
      </w:r>
    </w:p>
    <w:p w:rsidR="003803F2" w:rsidRDefault="003803F2" w:rsidP="003803F2">
      <w:pPr>
        <w:tabs>
          <w:tab w:val="left" w:pos="2460"/>
        </w:tabs>
        <w:jc w:val="center"/>
        <w:rPr>
          <w:rFonts w:ascii="Sassoon Penpals Joined" w:hAnsi="Sassoon Penpals Joined"/>
          <w:sz w:val="48"/>
          <w:szCs w:val="48"/>
        </w:rPr>
      </w:pPr>
    </w:p>
    <w:p w:rsidR="003803F2" w:rsidRDefault="003803F2" w:rsidP="003803F2">
      <w:pPr>
        <w:tabs>
          <w:tab w:val="left" w:pos="2460"/>
        </w:tabs>
        <w:jc w:val="center"/>
        <w:rPr>
          <w:rFonts w:ascii="Sassoon Penpals Joined" w:hAnsi="Sassoon Penpals Joined"/>
          <w:sz w:val="48"/>
          <w:szCs w:val="48"/>
        </w:rPr>
      </w:pPr>
    </w:p>
    <w:p w:rsidR="003803F2" w:rsidRDefault="003803F2" w:rsidP="003803F2">
      <w:pPr>
        <w:tabs>
          <w:tab w:val="left" w:pos="2460"/>
        </w:tabs>
        <w:jc w:val="center"/>
        <w:rPr>
          <w:rFonts w:ascii="Sassoon Penpals Joined" w:hAnsi="Sassoon Penpals Joined"/>
          <w:sz w:val="48"/>
          <w:szCs w:val="48"/>
        </w:rPr>
      </w:pPr>
    </w:p>
    <w:p w:rsidR="003803F2" w:rsidRDefault="003803F2" w:rsidP="003803F2">
      <w:pPr>
        <w:tabs>
          <w:tab w:val="left" w:pos="2460"/>
        </w:tabs>
        <w:rPr>
          <w:rFonts w:ascii="Sassoon Penpals Joined" w:hAnsi="Sassoon Penpals Joined"/>
          <w:b/>
          <w:sz w:val="48"/>
          <w:szCs w:val="48"/>
        </w:rPr>
      </w:pPr>
      <w:r w:rsidRPr="003803F2">
        <w:rPr>
          <w:rFonts w:ascii="Sassoon Penpals Joined" w:hAnsi="Sassoon Penpals Joined"/>
          <w:b/>
          <w:sz w:val="48"/>
          <w:szCs w:val="48"/>
        </w:rPr>
        <w:lastRenderedPageBreak/>
        <w:t xml:space="preserve">Activity 4- </w:t>
      </w:r>
      <w:r>
        <w:rPr>
          <w:rFonts w:ascii="Sassoon Penpals Joined" w:hAnsi="Sassoon Penpals Joined"/>
          <w:b/>
          <w:sz w:val="48"/>
          <w:szCs w:val="48"/>
        </w:rPr>
        <w:t xml:space="preserve">Discuss with your adult what an adjective is (a word which is used to describe. For example: bright, terrifying, </w:t>
      </w:r>
      <w:r w:rsidR="001633FA">
        <w:rPr>
          <w:rFonts w:ascii="Sassoon Penpals Joined" w:hAnsi="Sassoon Penpals Joined"/>
          <w:b/>
          <w:sz w:val="48"/>
          <w:szCs w:val="48"/>
        </w:rPr>
        <w:t xml:space="preserve">smooth) Write down as many as you can. Read the instructions on the sheet below and complete as much as you are able. </w:t>
      </w:r>
    </w:p>
    <w:p w:rsidR="001633FA" w:rsidRPr="0011184C" w:rsidRDefault="001633FA" w:rsidP="001633FA">
      <w:pPr>
        <w:jc w:val="center"/>
        <w:rPr>
          <w:rFonts w:ascii="Sassoon Penpals Joined" w:hAnsi="Sassoon Penpals Joined"/>
          <w:sz w:val="32"/>
          <w:szCs w:val="32"/>
          <w:u w:val="single"/>
        </w:rPr>
      </w:pPr>
    </w:p>
    <w:tbl>
      <w:tblPr>
        <w:tblStyle w:val="TableGrid"/>
        <w:tblpPr w:leftFromText="180" w:rightFromText="180" w:vertAnchor="text" w:horzAnchor="page" w:tblpX="8026" w:tblpY="-299"/>
        <w:tblW w:w="2972" w:type="dxa"/>
        <w:tblLook w:val="04A0" w:firstRow="1" w:lastRow="0" w:firstColumn="1" w:lastColumn="0" w:noHBand="0" w:noVBand="1"/>
      </w:tblPr>
      <w:tblGrid>
        <w:gridCol w:w="1838"/>
        <w:gridCol w:w="1134"/>
      </w:tblGrid>
      <w:tr w:rsidR="001633FA" w:rsidTr="00982AB4">
        <w:tc>
          <w:tcPr>
            <w:tcW w:w="1838" w:type="dxa"/>
          </w:tcPr>
          <w:p w:rsidR="001633FA" w:rsidRPr="0011184C" w:rsidRDefault="001633FA" w:rsidP="00982AB4">
            <w:pPr>
              <w:rPr>
                <w:rFonts w:ascii="Sassoon Penpals Joined" w:hAnsi="Sassoon Penpals Joined"/>
                <w:sz w:val="24"/>
                <w:szCs w:val="32"/>
              </w:rPr>
            </w:pPr>
            <w:r w:rsidRPr="0011184C">
              <w:rPr>
                <w:rFonts w:ascii="Sassoon Penpals Joined" w:hAnsi="Sassoon Penpals Joined"/>
                <w:sz w:val="24"/>
                <w:szCs w:val="32"/>
              </w:rPr>
              <w:t>Self assessment</w:t>
            </w:r>
          </w:p>
        </w:tc>
        <w:tc>
          <w:tcPr>
            <w:tcW w:w="1134" w:type="dxa"/>
          </w:tcPr>
          <w:p w:rsidR="001633FA" w:rsidRDefault="001633FA" w:rsidP="00982AB4">
            <w:pPr>
              <w:rPr>
                <w:rFonts w:ascii="Sassoon Penpals Joined" w:hAnsi="Sassoon Penpals Joined"/>
                <w:sz w:val="12"/>
                <w:szCs w:val="32"/>
                <w:u w:val="single"/>
              </w:rPr>
            </w:pPr>
          </w:p>
        </w:tc>
      </w:tr>
      <w:tr w:rsidR="001633FA" w:rsidTr="00982AB4">
        <w:tc>
          <w:tcPr>
            <w:tcW w:w="1838" w:type="dxa"/>
          </w:tcPr>
          <w:p w:rsidR="001633FA" w:rsidRPr="0011184C" w:rsidRDefault="001633FA" w:rsidP="00982AB4">
            <w:pPr>
              <w:rPr>
                <w:rFonts w:ascii="Sassoon Penpals Joined" w:hAnsi="Sassoon Penpals Joined"/>
                <w:sz w:val="24"/>
                <w:szCs w:val="32"/>
              </w:rPr>
            </w:pPr>
            <w:r w:rsidRPr="0011184C">
              <w:rPr>
                <w:rFonts w:ascii="Sassoon Penpals Joined" w:hAnsi="Sassoon Penpals Joined"/>
                <w:sz w:val="24"/>
                <w:szCs w:val="32"/>
              </w:rPr>
              <w:t>Peer assessment</w:t>
            </w:r>
          </w:p>
        </w:tc>
        <w:tc>
          <w:tcPr>
            <w:tcW w:w="1134" w:type="dxa"/>
          </w:tcPr>
          <w:p w:rsidR="001633FA" w:rsidRDefault="001633FA" w:rsidP="00982AB4">
            <w:pPr>
              <w:rPr>
                <w:rFonts w:ascii="Sassoon Penpals Joined" w:hAnsi="Sassoon Penpals Joined"/>
                <w:sz w:val="12"/>
                <w:szCs w:val="32"/>
                <w:u w:val="single"/>
              </w:rPr>
            </w:pPr>
          </w:p>
        </w:tc>
      </w:tr>
      <w:tr w:rsidR="001633FA" w:rsidTr="00982AB4">
        <w:tc>
          <w:tcPr>
            <w:tcW w:w="1838" w:type="dxa"/>
          </w:tcPr>
          <w:p w:rsidR="001633FA" w:rsidRPr="0011184C" w:rsidRDefault="001633FA" w:rsidP="00982AB4">
            <w:pPr>
              <w:rPr>
                <w:rFonts w:ascii="Sassoon Penpals Joined" w:hAnsi="Sassoon Penpals Joined"/>
                <w:sz w:val="24"/>
                <w:szCs w:val="32"/>
              </w:rPr>
            </w:pPr>
            <w:r w:rsidRPr="0011184C">
              <w:rPr>
                <w:rFonts w:ascii="Sassoon Penpals Joined" w:hAnsi="Sassoon Penpals Joined"/>
                <w:sz w:val="24"/>
                <w:szCs w:val="32"/>
              </w:rPr>
              <w:t>Teacher assessment</w:t>
            </w:r>
          </w:p>
        </w:tc>
        <w:tc>
          <w:tcPr>
            <w:tcW w:w="1134" w:type="dxa"/>
          </w:tcPr>
          <w:p w:rsidR="001633FA" w:rsidRDefault="001633FA" w:rsidP="00982AB4">
            <w:pPr>
              <w:rPr>
                <w:rFonts w:ascii="Sassoon Penpals Joined" w:hAnsi="Sassoon Penpals Joined"/>
                <w:sz w:val="12"/>
                <w:szCs w:val="32"/>
                <w:u w:val="single"/>
              </w:rPr>
            </w:pPr>
          </w:p>
        </w:tc>
      </w:tr>
    </w:tbl>
    <w:p w:rsidR="001633FA" w:rsidRPr="0011184C" w:rsidRDefault="001633FA" w:rsidP="001633FA">
      <w:pPr>
        <w:rPr>
          <w:rFonts w:ascii="Sassoon Penpals Joined" w:hAnsi="Sassoon Penpals Joined"/>
          <w:sz w:val="32"/>
          <w:szCs w:val="32"/>
          <w:u w:val="single"/>
        </w:rPr>
      </w:pPr>
      <w:r>
        <w:rPr>
          <w:rFonts w:ascii="Sassoon Penpals Joined" w:hAnsi="Sassoon Penpals Joined"/>
          <w:sz w:val="32"/>
          <w:szCs w:val="32"/>
          <w:u w:val="single"/>
        </w:rPr>
        <w:t xml:space="preserve">Date: __________________ </w:t>
      </w:r>
    </w:p>
    <w:p w:rsidR="001633FA" w:rsidRDefault="001633FA" w:rsidP="001633FA">
      <w:pPr>
        <w:jc w:val="center"/>
        <w:rPr>
          <w:rFonts w:ascii="Sassoon Penpals Joined" w:hAnsi="Sassoon Penpals Joined"/>
          <w:sz w:val="32"/>
          <w:szCs w:val="32"/>
          <w:u w:val="single"/>
        </w:rPr>
      </w:pPr>
      <w:r w:rsidRPr="0011184C">
        <w:rPr>
          <w:rFonts w:ascii="Sassoon Penpals Joined" w:hAnsi="Sassoon Penpals Joined"/>
          <w:sz w:val="32"/>
          <w:szCs w:val="32"/>
          <w:u w:val="single"/>
        </w:rPr>
        <w:t xml:space="preserve">WALT: Know an adjective is used to describe </w:t>
      </w:r>
    </w:p>
    <w:p w:rsidR="001633FA" w:rsidRDefault="001633FA" w:rsidP="001633FA">
      <w:pPr>
        <w:tabs>
          <w:tab w:val="left" w:pos="2460"/>
        </w:tabs>
        <w:jc w:val="center"/>
        <w:rPr>
          <w:rFonts w:ascii="Sassoon Penpals Joined" w:hAnsi="Sassoon Penpals Joined"/>
          <w:b/>
          <w:sz w:val="48"/>
          <w:szCs w:val="48"/>
        </w:rPr>
      </w:pPr>
      <w:r>
        <w:rPr>
          <w:rFonts w:ascii="Sassoon Penpals Joined" w:hAnsi="Sassoon Penpals Joined"/>
          <w:noProof/>
          <w:sz w:val="32"/>
          <w:szCs w:val="32"/>
          <w:u w:val="single"/>
          <w:lang w:eastAsia="en-GB"/>
        </w:rPr>
        <w:drawing>
          <wp:inline distT="0" distB="0" distL="0" distR="0" wp14:anchorId="77DB666E" wp14:editId="36F576C2">
            <wp:extent cx="5361874" cy="33623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87929" cy="3378663"/>
                    </a:xfrm>
                    <a:prstGeom prst="rect">
                      <a:avLst/>
                    </a:prstGeom>
                    <a:noFill/>
                    <a:ln>
                      <a:noFill/>
                    </a:ln>
                  </pic:spPr>
                </pic:pic>
              </a:graphicData>
            </a:graphic>
          </wp:inline>
        </w:drawing>
      </w:r>
    </w:p>
    <w:p w:rsidR="001633FA" w:rsidRPr="001633FA" w:rsidRDefault="001633FA" w:rsidP="001633FA">
      <w:pPr>
        <w:rPr>
          <w:rFonts w:ascii="Sassoon Penpals Joined" w:hAnsi="Sassoon Penpals Joined"/>
          <w:sz w:val="48"/>
          <w:szCs w:val="48"/>
        </w:rPr>
      </w:pP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15"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16"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14"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lastRenderedPageBreak/>
        <w:drawing>
          <wp:inline distT="0" distB="0" distL="0" distR="0" wp14:anchorId="3F5299E8" wp14:editId="5EE7336B">
            <wp:extent cx="5731510" cy="557530"/>
            <wp:effectExtent l="0" t="0" r="2540" b="0"/>
            <wp:docPr id="17"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28"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29"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30"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31"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32"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33"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53"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54"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55"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56"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57"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58"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59"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r w:rsidRPr="002D7778">
        <w:rPr>
          <w:rFonts w:ascii="Sassoon Penpals" w:hAnsi="Sassoon Penpals"/>
          <w:b/>
          <w:noProof/>
          <w:sz w:val="32"/>
          <w:lang w:eastAsia="en-GB"/>
        </w:rPr>
        <w:drawing>
          <wp:inline distT="0" distB="0" distL="0" distR="0" wp14:anchorId="3F5299E8" wp14:editId="5EE7336B">
            <wp:extent cx="5731510" cy="557530"/>
            <wp:effectExtent l="0" t="0" r="2540" b="0"/>
            <wp:docPr id="11"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57530"/>
                    </a:xfrm>
                    <a:prstGeom prst="rect">
                      <a:avLst/>
                    </a:prstGeom>
                  </pic:spPr>
                </pic:pic>
              </a:graphicData>
            </a:graphic>
          </wp:inline>
        </w:drawing>
      </w:r>
    </w:p>
    <w:sectPr w:rsidR="001633FA" w:rsidRPr="001633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ssoon Penpals Joined">
    <w:panose1 w:val="02000400000000000000"/>
    <w:charset w:val="00"/>
    <w:family w:val="modern"/>
    <w:notTrueType/>
    <w:pitch w:val="variable"/>
    <w:sig w:usb0="00000007" w:usb1="00000000" w:usb2="00000000" w:usb3="00000000" w:csb0="00000013" w:csb1="00000000"/>
  </w:font>
  <w:font w:name="Sassoon Penpals">
    <w:altName w:val="Leelawadee UI Semilight"/>
    <w:panose1 w:val="020004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BD570F"/>
    <w:multiLevelType w:val="hybridMultilevel"/>
    <w:tmpl w:val="23EEBE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3F2"/>
    <w:rsid w:val="001633FA"/>
    <w:rsid w:val="003803F2"/>
    <w:rsid w:val="0045201E"/>
    <w:rsid w:val="007A5ECD"/>
    <w:rsid w:val="00B632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037569-E983-468B-9C2C-72A75224B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3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0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03F2"/>
    <w:pPr>
      <w:spacing w:after="200" w:line="276" w:lineRule="auto"/>
      <w:ind w:left="720"/>
      <w:contextualSpacing/>
    </w:pPr>
    <w:rPr>
      <w:rFonts w:eastAsiaTheme="minorEastAsia"/>
      <w:lang w:eastAsia="en-GB"/>
    </w:rPr>
  </w:style>
  <w:style w:type="character" w:styleId="Hyperlink">
    <w:name w:val="Hyperlink"/>
    <w:basedOn w:val="DefaultParagraphFont"/>
    <w:uiPriority w:val="99"/>
    <w:unhideWhenUsed/>
    <w:rsid w:val="003803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tmp"/><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www.bbc.co.uk/programmes/b00pk64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Brooks</dc:creator>
  <cp:keywords/>
  <dc:description/>
  <cp:lastModifiedBy>Natalie Clarke</cp:lastModifiedBy>
  <cp:revision>2</cp:revision>
  <dcterms:created xsi:type="dcterms:W3CDTF">2020-04-20T09:11:00Z</dcterms:created>
  <dcterms:modified xsi:type="dcterms:W3CDTF">2020-04-20T09:11:00Z</dcterms:modified>
</cp:coreProperties>
</file>